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EA66" w14:textId="373D1E88" w:rsidR="00FE0A14" w:rsidRPr="00FE0A14" w:rsidRDefault="00FE0A14" w:rsidP="00193466">
      <w:pPr>
        <w:ind w:firstLineChars="600" w:firstLine="2640"/>
        <w:jc w:val="left"/>
        <w:rPr>
          <w:rFonts w:ascii="Meiryo UI" w:eastAsia="Meiryo UI" w:hAnsi="Meiryo UI" w:cs="ＭＳ Ｐゴシック" w:hint="eastAsia"/>
          <w:color w:val="ED7D31" w:themeColor="accent2"/>
          <w:kern w:val="0"/>
          <w:sz w:val="44"/>
          <w:szCs w:val="44"/>
        </w:rPr>
      </w:pPr>
      <w:r w:rsidRPr="00FE0A14">
        <w:rPr>
          <w:rFonts w:ascii="Meiryo UI" w:eastAsia="Meiryo UI" w:hAnsi="Meiryo UI" w:cs="ＭＳ Ｐゴシック"/>
          <w:color w:val="ED7D31" w:themeColor="accent2"/>
          <w:kern w:val="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CEDEE8A" wp14:editId="2633A605">
            <wp:simplePos x="0" y="0"/>
            <wp:positionH relativeFrom="margin">
              <wp:posOffset>5562600</wp:posOffset>
            </wp:positionH>
            <wp:positionV relativeFrom="margin">
              <wp:posOffset>-190500</wp:posOffset>
            </wp:positionV>
            <wp:extent cx="876300" cy="8763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cs="ＭＳ Ｐゴシック"/>
          <w:color w:val="ED7D31" w:themeColor="accent2"/>
          <w:kern w:val="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A14" w:rsidRPr="00FE0A14">
              <w:rPr>
                <w:rFonts w:ascii="Meiryo UI" w:eastAsia="Meiryo UI" w:hAnsi="Meiryo UI" w:cs="ＭＳ Ｐゴシック"/>
                <w:color w:val="ED7D31" w:themeColor="accent2"/>
                <w:kern w:val="0"/>
                <w:sz w:val="22"/>
                <w:szCs w:val="44"/>
              </w:rPr>
              <w:t>けいやく</w:t>
            </w:r>
          </w:rt>
          <w:rubyBase>
            <w:r w:rsidR="00FE0A14">
              <w:rPr>
                <w:rFonts w:ascii="Meiryo UI" w:eastAsia="Meiryo UI" w:hAnsi="Meiryo UI" w:cs="ＭＳ Ｐゴシック"/>
                <w:color w:val="ED7D31" w:themeColor="accent2"/>
                <w:kern w:val="0"/>
                <w:sz w:val="44"/>
                <w:szCs w:val="44"/>
              </w:rPr>
              <w:t>契約</w:t>
            </w:r>
          </w:rubyBase>
        </w:ruby>
      </w:r>
      <w:r w:rsidRPr="00FE0A14">
        <w:rPr>
          <w:rFonts w:ascii="Meiryo UI" w:eastAsia="Meiryo UI" w:hAnsi="Meiryo UI" w:cs="ＭＳ Ｐゴシック" w:hint="eastAsia"/>
          <w:color w:val="ED7D31" w:themeColor="accent2"/>
          <w:kern w:val="0"/>
          <w:sz w:val="44"/>
          <w:szCs w:val="44"/>
        </w:rPr>
        <w:t>書</w:t>
      </w:r>
      <w:r>
        <w:rPr>
          <w:rFonts w:ascii="Meiryo UI" w:eastAsia="Meiryo UI" w:hAnsi="Meiryo UI" w:cs="ＭＳ Ｐゴシック" w:hint="eastAsia"/>
          <w:color w:val="ED7D31" w:themeColor="accent2"/>
          <w:kern w:val="0"/>
          <w:sz w:val="44"/>
          <w:szCs w:val="44"/>
        </w:rPr>
        <w:t xml:space="preserve">　</w:t>
      </w:r>
      <w:r w:rsidRPr="00FE0A14">
        <w:rPr>
          <w:rFonts w:ascii="Meiryo UI" w:eastAsia="Meiryo UI" w:hAnsi="Meiryo UI" w:cs="ＭＳ Ｐゴシック" w:hint="eastAsia"/>
          <w:color w:val="ED7D31" w:themeColor="accent2"/>
          <w:kern w:val="0"/>
          <w:sz w:val="44"/>
          <w:szCs w:val="44"/>
        </w:rPr>
        <w:t>「</w:t>
      </w:r>
      <w:r w:rsidR="007168D8" w:rsidRPr="00FE0A14">
        <w:rPr>
          <w:rFonts w:ascii="Meiryo UI" w:eastAsia="Meiryo UI" w:hAnsi="Meiryo UI" w:cs="ＭＳ Ｐゴシック" w:hint="eastAsia"/>
          <w:color w:val="ED7D31" w:themeColor="accent2"/>
          <w:kern w:val="0"/>
          <w:sz w:val="44"/>
          <w:szCs w:val="44"/>
        </w:rPr>
        <w:t>スマホ</w:t>
      </w:r>
      <w:r w:rsidRPr="00FE0A14">
        <w:rPr>
          <w:rFonts w:ascii="Meiryo UI" w:eastAsia="Meiryo UI" w:hAnsi="Meiryo UI" w:cs="ＭＳ Ｐゴシック" w:hint="eastAsia"/>
          <w:color w:val="ED7D31" w:themeColor="accent2"/>
          <w:kern w:val="0"/>
          <w:sz w:val="44"/>
          <w:szCs w:val="44"/>
        </w:rPr>
        <w:t>18</w:t>
      </w:r>
      <w:r w:rsidR="007168D8" w:rsidRPr="00FE0A14">
        <w:rPr>
          <w:rFonts w:ascii="Meiryo UI" w:eastAsia="Meiryo UI" w:hAnsi="Meiryo UI" w:cs="ＭＳ Ｐゴシック" w:hint="eastAsia"/>
          <w:color w:val="ED7D31" w:themeColor="accent2"/>
          <w:kern w:val="0"/>
          <w:sz w:val="44"/>
          <w:szCs w:val="44"/>
        </w:rPr>
        <w:t>の約束</w:t>
      </w:r>
      <w:r w:rsidRPr="00FE0A14">
        <w:rPr>
          <w:rFonts w:ascii="Meiryo UI" w:eastAsia="Meiryo UI" w:hAnsi="Meiryo UI" w:cs="ＭＳ Ｐゴシック" w:hint="eastAsia"/>
          <w:color w:val="ED7D31" w:themeColor="accent2"/>
          <w:kern w:val="0"/>
          <w:sz w:val="44"/>
          <w:szCs w:val="44"/>
        </w:rPr>
        <w:t>」</w:t>
      </w:r>
    </w:p>
    <w:tbl>
      <w:tblPr>
        <w:tblStyle w:val="a3"/>
        <w:tblpPr w:leftFromText="142" w:rightFromText="142" w:vertAnchor="page" w:horzAnchor="margin" w:tblpY="1906"/>
        <w:tblW w:w="10343" w:type="dxa"/>
        <w:tblLook w:val="04A0" w:firstRow="1" w:lastRow="0" w:firstColumn="1" w:lastColumn="0" w:noHBand="0" w:noVBand="1"/>
      </w:tblPr>
      <w:tblGrid>
        <w:gridCol w:w="988"/>
        <w:gridCol w:w="8505"/>
        <w:gridCol w:w="850"/>
      </w:tblGrid>
      <w:tr w:rsidR="00FE0A14" w:rsidRPr="007168D8" w14:paraId="2EEDF8DD" w14:textId="77777777" w:rsidTr="00FE0A14">
        <w:trPr>
          <w:trHeight w:val="70"/>
        </w:trPr>
        <w:tc>
          <w:tcPr>
            <w:tcW w:w="988" w:type="dxa"/>
            <w:shd w:val="clear" w:color="auto" w:fill="FBE4D5" w:themeFill="accent2" w:themeFillTint="33"/>
            <w:hideMark/>
          </w:tcPr>
          <w:p w14:paraId="400858D0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8505" w:type="dxa"/>
            <w:shd w:val="clear" w:color="auto" w:fill="FBE4D5" w:themeFill="accent2" w:themeFillTint="33"/>
            <w:hideMark/>
          </w:tcPr>
          <w:p w14:paraId="1B43EAD2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850" w:type="dxa"/>
            <w:shd w:val="clear" w:color="auto" w:fill="FBE4D5" w:themeFill="accent2" w:themeFillTint="33"/>
            <w:hideMark/>
          </w:tcPr>
          <w:p w14:paraId="17944A2A" w14:textId="77777777" w:rsidR="00FE0A14" w:rsidRPr="00FE0A14" w:rsidRDefault="00FE0A14" w:rsidP="00FE0A14">
            <w:pPr>
              <w:spacing w:line="300" w:lineRule="exac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約束するものに〇印</w:t>
            </w:r>
          </w:p>
        </w:tc>
      </w:tr>
      <w:tr w:rsidR="00FE0A14" w:rsidRPr="007168D8" w14:paraId="11C630DF" w14:textId="77777777" w:rsidTr="00FE0A14">
        <w:trPr>
          <w:trHeight w:val="375"/>
        </w:trPr>
        <w:tc>
          <w:tcPr>
            <w:tcW w:w="988" w:type="dxa"/>
            <w:hideMark/>
          </w:tcPr>
          <w:p w14:paraId="7A70F453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約束１</w:t>
            </w:r>
          </w:p>
        </w:tc>
        <w:tc>
          <w:tcPr>
            <w:tcW w:w="8505" w:type="dxa"/>
            <w:hideMark/>
          </w:tcPr>
          <w:p w14:paraId="5A59FD47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hyperlink r:id="rId6" w:anchor="i" w:tgtFrame="_blank" w:history="1">
              <w:r w:rsidRPr="00FE0A14">
                <w:rPr>
                  <w:rFonts w:ascii="Meiryo UI" w:eastAsia="Meiryo UI" w:hAnsi="Meiryo UI" w:cs="ＭＳ Ｐゴシック" w:hint="eastAsia"/>
                  <w:color w:val="000000"/>
                  <w:kern w:val="0"/>
                  <w:szCs w:val="21"/>
                </w:rPr>
                <w:t>このスマホの持ち主は、あくまでもお母さんよ。</w:t>
              </w:r>
            </w:hyperlink>
          </w:p>
        </w:tc>
        <w:tc>
          <w:tcPr>
            <w:tcW w:w="850" w:type="dxa"/>
            <w:hideMark/>
          </w:tcPr>
          <w:p w14:paraId="495660A3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79DF088A" w14:textId="77777777" w:rsidTr="00FE0A14">
        <w:trPr>
          <w:trHeight w:val="375"/>
        </w:trPr>
        <w:tc>
          <w:tcPr>
            <w:tcW w:w="988" w:type="dxa"/>
            <w:hideMark/>
          </w:tcPr>
          <w:p w14:paraId="7B4DA4D0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約束２</w:t>
            </w:r>
          </w:p>
        </w:tc>
        <w:tc>
          <w:tcPr>
            <w:tcW w:w="8505" w:type="dxa"/>
            <w:hideMark/>
          </w:tcPr>
          <w:p w14:paraId="6CB8BC8A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パスワードを決めたら、お母さんに知らせること。</w:t>
            </w:r>
          </w:p>
        </w:tc>
        <w:tc>
          <w:tcPr>
            <w:tcW w:w="850" w:type="dxa"/>
            <w:hideMark/>
          </w:tcPr>
          <w:p w14:paraId="0625F971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6D3546C3" w14:textId="77777777" w:rsidTr="00FE0A14">
        <w:trPr>
          <w:trHeight w:val="375"/>
        </w:trPr>
        <w:tc>
          <w:tcPr>
            <w:tcW w:w="988" w:type="dxa"/>
            <w:hideMark/>
          </w:tcPr>
          <w:p w14:paraId="7C578194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約束３</w:t>
            </w:r>
          </w:p>
        </w:tc>
        <w:tc>
          <w:tcPr>
            <w:tcW w:w="8505" w:type="dxa"/>
            <w:hideMark/>
          </w:tcPr>
          <w:p w14:paraId="4412F6E3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お母さんやお父さんから着信があったら出なさい。必ずよ。</w:t>
            </w:r>
          </w:p>
        </w:tc>
        <w:tc>
          <w:tcPr>
            <w:tcW w:w="850" w:type="dxa"/>
            <w:hideMark/>
          </w:tcPr>
          <w:p w14:paraId="26964080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7A641DDD" w14:textId="77777777" w:rsidTr="00FE0A14">
        <w:trPr>
          <w:trHeight w:val="375"/>
        </w:trPr>
        <w:tc>
          <w:tcPr>
            <w:tcW w:w="988" w:type="dxa"/>
            <w:hideMark/>
          </w:tcPr>
          <w:p w14:paraId="2FE8A5FF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約束４</w:t>
            </w:r>
          </w:p>
        </w:tc>
        <w:tc>
          <w:tcPr>
            <w:tcW w:w="8505" w:type="dxa"/>
            <w:hideMark/>
          </w:tcPr>
          <w:p w14:paraId="0B34E48F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夜の間、スマホはママに預けて。電話は、相手の家に堂々と顔を出せる相手にだけよ。</w:t>
            </w:r>
          </w:p>
        </w:tc>
        <w:tc>
          <w:tcPr>
            <w:tcW w:w="850" w:type="dxa"/>
            <w:hideMark/>
          </w:tcPr>
          <w:p w14:paraId="0730E8EA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18DB4545" w14:textId="77777777" w:rsidTr="00FE0A14">
        <w:trPr>
          <w:trHeight w:val="375"/>
        </w:trPr>
        <w:tc>
          <w:tcPr>
            <w:tcW w:w="988" w:type="dxa"/>
            <w:hideMark/>
          </w:tcPr>
          <w:p w14:paraId="6DDAA4B6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約束５</w:t>
            </w:r>
          </w:p>
        </w:tc>
        <w:tc>
          <w:tcPr>
            <w:tcW w:w="8505" w:type="dxa"/>
            <w:hideMark/>
          </w:tcPr>
          <w:p w14:paraId="77EDDD04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hyperlink r:id="rId7" w:anchor="i-5" w:tgtFrame="_blank" w:history="1">
              <w:r w:rsidRPr="00FE0A14">
                <w:rPr>
                  <w:rFonts w:ascii="Meiryo UI" w:eastAsia="Meiryo UI" w:hAnsi="Meiryo UI" w:cs="ＭＳ Ｐゴシック" w:hint="eastAsia"/>
                  <w:color w:val="000000"/>
                  <w:kern w:val="0"/>
                  <w:szCs w:val="21"/>
                </w:rPr>
                <w:t>学校には持っていかないこと。直接話した方が、あなたの力になるわ。</w:t>
              </w:r>
            </w:hyperlink>
          </w:p>
        </w:tc>
        <w:tc>
          <w:tcPr>
            <w:tcW w:w="850" w:type="dxa"/>
            <w:hideMark/>
          </w:tcPr>
          <w:p w14:paraId="7B44C8E0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09486A4C" w14:textId="77777777" w:rsidTr="00FE0A14">
        <w:trPr>
          <w:trHeight w:val="375"/>
        </w:trPr>
        <w:tc>
          <w:tcPr>
            <w:tcW w:w="988" w:type="dxa"/>
            <w:hideMark/>
          </w:tcPr>
          <w:p w14:paraId="2EFD2057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約束６</w:t>
            </w:r>
          </w:p>
        </w:tc>
        <w:tc>
          <w:tcPr>
            <w:tcW w:w="8505" w:type="dxa"/>
            <w:hideMark/>
          </w:tcPr>
          <w:p w14:paraId="3FCE6CE4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壊したら自己負担。一度はありうることだから貯金をしておいて。</w:t>
            </w:r>
          </w:p>
        </w:tc>
        <w:tc>
          <w:tcPr>
            <w:tcW w:w="850" w:type="dxa"/>
            <w:hideMark/>
          </w:tcPr>
          <w:p w14:paraId="6D344503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1C9E8FE4" w14:textId="77777777" w:rsidTr="00FE0A14">
        <w:trPr>
          <w:trHeight w:val="375"/>
        </w:trPr>
        <w:tc>
          <w:tcPr>
            <w:tcW w:w="988" w:type="dxa"/>
            <w:hideMark/>
          </w:tcPr>
          <w:p w14:paraId="3A228FCB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約束７</w:t>
            </w:r>
          </w:p>
        </w:tc>
        <w:tc>
          <w:tcPr>
            <w:tcW w:w="8505" w:type="dxa"/>
            <w:hideMark/>
          </w:tcPr>
          <w:p w14:paraId="5AF342B3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うそや人を傷つけるための道具じゃないわ。人が人を傷つけるのを傍観したりそれに参加したりもダメ。</w:t>
            </w:r>
          </w:p>
        </w:tc>
        <w:tc>
          <w:tcPr>
            <w:tcW w:w="850" w:type="dxa"/>
            <w:hideMark/>
          </w:tcPr>
          <w:p w14:paraId="4152B2B5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016CC3C0" w14:textId="77777777" w:rsidTr="00FE0A14">
        <w:trPr>
          <w:trHeight w:val="375"/>
        </w:trPr>
        <w:tc>
          <w:tcPr>
            <w:tcW w:w="988" w:type="dxa"/>
            <w:hideMark/>
          </w:tcPr>
          <w:p w14:paraId="0A02D1E8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約束８</w:t>
            </w:r>
          </w:p>
        </w:tc>
        <w:tc>
          <w:tcPr>
            <w:tcW w:w="8505" w:type="dxa"/>
            <w:hideMark/>
          </w:tcPr>
          <w:p w14:paraId="293B6DFA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書き込む前に、その言葉を直接相手に言えるか考えなさい。</w:t>
            </w:r>
          </w:p>
        </w:tc>
        <w:tc>
          <w:tcPr>
            <w:tcW w:w="850" w:type="dxa"/>
            <w:hideMark/>
          </w:tcPr>
          <w:p w14:paraId="67F6C83D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09F79E68" w14:textId="77777777" w:rsidTr="00FE0A14">
        <w:trPr>
          <w:trHeight w:val="375"/>
        </w:trPr>
        <w:tc>
          <w:tcPr>
            <w:tcW w:w="988" w:type="dxa"/>
            <w:hideMark/>
          </w:tcPr>
          <w:p w14:paraId="449E4C54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約束９</w:t>
            </w:r>
          </w:p>
        </w:tc>
        <w:tc>
          <w:tcPr>
            <w:tcW w:w="8505" w:type="dxa"/>
            <w:hideMark/>
          </w:tcPr>
          <w:p w14:paraId="07E31979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友達に、その家族が聞いたら傷つくようなことを言ってはダメ。</w:t>
            </w:r>
          </w:p>
        </w:tc>
        <w:tc>
          <w:tcPr>
            <w:tcW w:w="850" w:type="dxa"/>
            <w:hideMark/>
          </w:tcPr>
          <w:p w14:paraId="2E54E590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42A064B8" w14:textId="77777777" w:rsidTr="00FE0A14">
        <w:trPr>
          <w:trHeight w:val="375"/>
        </w:trPr>
        <w:tc>
          <w:tcPr>
            <w:tcW w:w="988" w:type="dxa"/>
            <w:hideMark/>
          </w:tcPr>
          <w:p w14:paraId="7B84AE21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5" w:type="dxa"/>
            <w:hideMark/>
          </w:tcPr>
          <w:p w14:paraId="2C192A97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hyperlink r:id="rId8" w:anchor="i-10" w:tgtFrame="_blank" w:history="1">
              <w:r w:rsidRPr="00FE0A14">
                <w:rPr>
                  <w:rFonts w:ascii="Meiryo UI" w:eastAsia="Meiryo UI" w:hAnsi="Meiryo UI" w:cs="ＭＳ Ｐゴシック" w:hint="eastAsia"/>
                  <w:color w:val="000000"/>
                  <w:kern w:val="0"/>
                  <w:szCs w:val="21"/>
                </w:rPr>
                <w:t>大人向けの画像は禁止よ。私に見られても恥ずかしくないものだけにしなさい。</w:t>
              </w:r>
            </w:hyperlink>
          </w:p>
        </w:tc>
        <w:tc>
          <w:tcPr>
            <w:tcW w:w="850" w:type="dxa"/>
            <w:hideMark/>
          </w:tcPr>
          <w:p w14:paraId="5C83AD68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03630CE2" w14:textId="77777777" w:rsidTr="00FE0A14">
        <w:trPr>
          <w:trHeight w:val="375"/>
        </w:trPr>
        <w:tc>
          <w:tcPr>
            <w:tcW w:w="988" w:type="dxa"/>
            <w:hideMark/>
          </w:tcPr>
          <w:p w14:paraId="1E44BCF0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5" w:type="dxa"/>
            <w:hideMark/>
          </w:tcPr>
          <w:p w14:paraId="4E1111B6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レストラン、映画館、そして人と話しているときはスイッチオフかマナーモードにしなさい。</w:t>
            </w:r>
          </w:p>
        </w:tc>
        <w:tc>
          <w:tcPr>
            <w:tcW w:w="850" w:type="dxa"/>
            <w:hideMark/>
          </w:tcPr>
          <w:p w14:paraId="7FE15ABD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4912D703" w14:textId="77777777" w:rsidTr="00FE0A14">
        <w:trPr>
          <w:trHeight w:val="750"/>
        </w:trPr>
        <w:tc>
          <w:tcPr>
            <w:tcW w:w="988" w:type="dxa"/>
            <w:hideMark/>
          </w:tcPr>
          <w:p w14:paraId="09F1F646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5" w:type="dxa"/>
            <w:hideMark/>
          </w:tcPr>
          <w:p w14:paraId="22818970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あなたや知り合いの裸の写真はやり取りしてはダメ。一生つきまとわれ巨大なインターネットから、跡形もなく奪い取ることは絶対に不可能よ。</w:t>
            </w:r>
          </w:p>
        </w:tc>
        <w:tc>
          <w:tcPr>
            <w:tcW w:w="850" w:type="dxa"/>
            <w:hideMark/>
          </w:tcPr>
          <w:p w14:paraId="5E825564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5439715E" w14:textId="77777777" w:rsidTr="00FE0A14">
        <w:trPr>
          <w:trHeight w:val="375"/>
        </w:trPr>
        <w:tc>
          <w:tcPr>
            <w:tcW w:w="988" w:type="dxa"/>
            <w:hideMark/>
          </w:tcPr>
          <w:p w14:paraId="72CF6754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05" w:type="dxa"/>
            <w:hideMark/>
          </w:tcPr>
          <w:p w14:paraId="19BBE82C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写真や動画もいいけれど、保存はそこそこにね。肌身で感じて記憶したものは、一生ものよ。</w:t>
            </w:r>
          </w:p>
        </w:tc>
        <w:tc>
          <w:tcPr>
            <w:tcW w:w="850" w:type="dxa"/>
            <w:hideMark/>
          </w:tcPr>
          <w:p w14:paraId="58C68DC4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1355445C" w14:textId="77777777" w:rsidTr="00FE0A14">
        <w:trPr>
          <w:trHeight w:val="750"/>
        </w:trPr>
        <w:tc>
          <w:tcPr>
            <w:tcW w:w="988" w:type="dxa"/>
            <w:hideMark/>
          </w:tcPr>
          <w:p w14:paraId="3ABF02D5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05" w:type="dxa"/>
            <w:hideMark/>
          </w:tcPr>
          <w:p w14:paraId="4CDC7D7E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ときどきスマホなしで外出なさい。スマホは、不可欠なものではないの。流行に流されないのも大人の生き方よ。</w:t>
            </w:r>
          </w:p>
        </w:tc>
        <w:tc>
          <w:tcPr>
            <w:tcW w:w="850" w:type="dxa"/>
            <w:hideMark/>
          </w:tcPr>
          <w:p w14:paraId="41C73BFE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7DF3B129" w14:textId="77777777" w:rsidTr="00FE0A14">
        <w:trPr>
          <w:trHeight w:val="375"/>
        </w:trPr>
        <w:tc>
          <w:tcPr>
            <w:tcW w:w="988" w:type="dxa"/>
            <w:hideMark/>
          </w:tcPr>
          <w:p w14:paraId="492C4308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05" w:type="dxa"/>
            <w:hideMark/>
          </w:tcPr>
          <w:p w14:paraId="421459EE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hyperlink r:id="rId9" w:anchor="i-15" w:tgtFrame="_blank" w:history="1">
              <w:r w:rsidRPr="00FE0A14">
                <w:rPr>
                  <w:rFonts w:ascii="Meiryo UI" w:eastAsia="Meiryo UI" w:hAnsi="Meiryo UI" w:cs="ＭＳ Ｐゴシック" w:hint="eastAsia"/>
                  <w:color w:val="000000"/>
                  <w:kern w:val="0"/>
                  <w:szCs w:val="21"/>
                </w:rPr>
                <w:t>チャートにない、新旧の音楽をダウンロードしてごらんなさい。こんなに音楽に手が届く時代は初めてよ。</w:t>
              </w:r>
            </w:hyperlink>
          </w:p>
        </w:tc>
        <w:tc>
          <w:tcPr>
            <w:tcW w:w="850" w:type="dxa"/>
            <w:hideMark/>
          </w:tcPr>
          <w:p w14:paraId="21CAD901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29BF0B8E" w14:textId="77777777" w:rsidTr="00FE0A14">
        <w:trPr>
          <w:trHeight w:val="375"/>
        </w:trPr>
        <w:tc>
          <w:tcPr>
            <w:tcW w:w="988" w:type="dxa"/>
            <w:hideMark/>
          </w:tcPr>
          <w:p w14:paraId="08E05BC6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05" w:type="dxa"/>
            <w:hideMark/>
          </w:tcPr>
          <w:p w14:paraId="222D615F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はやりのゲームばかりでなく、言葉遊びやパズルなど、頭を使うゲームもときどきね。</w:t>
            </w:r>
          </w:p>
        </w:tc>
        <w:tc>
          <w:tcPr>
            <w:tcW w:w="850" w:type="dxa"/>
            <w:hideMark/>
          </w:tcPr>
          <w:p w14:paraId="41FD33F5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7FE4B586" w14:textId="77777777" w:rsidTr="00FE0A14">
        <w:trPr>
          <w:trHeight w:val="375"/>
        </w:trPr>
        <w:tc>
          <w:tcPr>
            <w:tcW w:w="988" w:type="dxa"/>
            <w:hideMark/>
          </w:tcPr>
          <w:p w14:paraId="212B205A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05" w:type="dxa"/>
            <w:hideMark/>
          </w:tcPr>
          <w:p w14:paraId="0E84E767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検索の世界だけでなく、鳥がさえずる現実の世界もご覧なさい。歩いて見知らぬ人との会話も、楽しみなさい。</w:t>
            </w:r>
          </w:p>
        </w:tc>
        <w:tc>
          <w:tcPr>
            <w:tcW w:w="850" w:type="dxa"/>
            <w:hideMark/>
          </w:tcPr>
          <w:p w14:paraId="1BAE1191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E0A14" w:rsidRPr="007168D8" w14:paraId="1E78A035" w14:textId="77777777" w:rsidTr="00FE0A14">
        <w:trPr>
          <w:trHeight w:val="375"/>
        </w:trPr>
        <w:tc>
          <w:tcPr>
            <w:tcW w:w="988" w:type="dxa"/>
            <w:hideMark/>
          </w:tcPr>
          <w:p w14:paraId="0414CB52" w14:textId="77777777" w:rsidR="00FE0A14" w:rsidRPr="00FE0A14" w:rsidRDefault="00FE0A14" w:rsidP="00FE0A1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約束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5" w:type="dxa"/>
            <w:hideMark/>
          </w:tcPr>
          <w:p w14:paraId="2CC8C329" w14:textId="77777777" w:rsidR="00FE0A14" w:rsidRPr="00FE0A14" w:rsidRDefault="00FE0A14" w:rsidP="00FE0A1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E0A1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スマホの扱いに失敗したら一度お母さんに返して、じっくり話し合いよ。お互いに成長してゆきましょう。</w:t>
            </w:r>
          </w:p>
        </w:tc>
        <w:tc>
          <w:tcPr>
            <w:tcW w:w="850" w:type="dxa"/>
            <w:hideMark/>
          </w:tcPr>
          <w:p w14:paraId="2CF3C27A" w14:textId="77777777" w:rsidR="00FE0A14" w:rsidRPr="007168D8" w:rsidRDefault="00FE0A14" w:rsidP="00FE0A1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2532B75" w14:textId="6412DF49" w:rsidR="00055E23" w:rsidRPr="00FE0A14" w:rsidRDefault="007168D8" w:rsidP="00FE0A14">
      <w:pPr>
        <w:spacing w:line="360" w:lineRule="auto"/>
        <w:rPr>
          <w:rFonts w:ascii="Meiryo UI" w:eastAsia="Meiryo UI" w:hAnsi="Meiryo UI" w:cs="ＭＳ Ｐゴシック"/>
          <w:color w:val="000000"/>
          <w:kern w:val="0"/>
          <w:sz w:val="28"/>
          <w:szCs w:val="28"/>
        </w:rPr>
      </w:pP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 xml:space="preserve">期間　</w:t>
      </w: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>年</w:t>
      </w: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 xml:space="preserve">　　</w:t>
      </w:r>
      <w:r w:rsid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 xml:space="preserve">　月</w:t>
      </w: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 xml:space="preserve">　　</w:t>
      </w:r>
      <w:r w:rsid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 xml:space="preserve">　日</w:t>
      </w: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から</w:t>
      </w:r>
    </w:p>
    <w:p w14:paraId="270EBAE4" w14:textId="3E7DEAE1" w:rsidR="00055E23" w:rsidRPr="00FE0A14" w:rsidRDefault="007168D8" w:rsidP="00FE0A14">
      <w:pPr>
        <w:spacing w:line="360" w:lineRule="auto"/>
        <w:rPr>
          <w:rFonts w:ascii="Meiryo UI" w:eastAsia="Meiryo UI" w:hAnsi="Meiryo UI" w:cs="ＭＳ Ｐゴシック"/>
          <w:color w:val="000000"/>
          <w:kern w:val="0"/>
          <w:sz w:val="28"/>
          <w:szCs w:val="28"/>
        </w:rPr>
      </w:pP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親（保護者）</w:t>
      </w:r>
      <w:r w:rsid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の</w:t>
      </w: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 xml:space="preserve">サイン　</w:t>
      </w: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</w:t>
      </w:r>
    </w:p>
    <w:p w14:paraId="302D47A2" w14:textId="14DA79C9" w:rsidR="00055E23" w:rsidRPr="00FE0A14" w:rsidRDefault="007168D8" w:rsidP="00FE0A14">
      <w:pPr>
        <w:spacing w:line="360" w:lineRule="auto"/>
        <w:rPr>
          <w:rFonts w:ascii="Meiryo UI" w:eastAsia="Meiryo UI" w:hAnsi="Meiryo UI" w:cs="ＭＳ Ｐゴシック"/>
          <w:color w:val="000000"/>
          <w:kern w:val="0"/>
          <w:sz w:val="28"/>
          <w:szCs w:val="28"/>
        </w:rPr>
      </w:pP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 xml:space="preserve">子のサイン　</w:t>
      </w: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</w:t>
      </w:r>
    </w:p>
    <w:p w14:paraId="52A1EC50" w14:textId="0F8107BF" w:rsidR="00FE0A14" w:rsidRPr="00FE0A14" w:rsidRDefault="00FE0A14" w:rsidP="00FE0A14">
      <w:pPr>
        <w:spacing w:line="360" w:lineRule="auto"/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</w:pPr>
      <w:r w:rsidRPr="00FE0A14">
        <w:rPr>
          <w:rFonts w:ascii="Meiryo UI" w:eastAsia="Meiryo UI" w:hAnsi="Meiryo UI" w:cs="ＭＳ Ｐゴシック" w:hint="eastAsia"/>
          <w:color w:val="000000"/>
          <w:kern w:val="0"/>
          <w:sz w:val="28"/>
          <w:szCs w:val="28"/>
        </w:rPr>
        <w:t>このほかの約束ごと</w:t>
      </w:r>
    </w:p>
    <w:sectPr w:rsidR="00FE0A14" w:rsidRPr="00FE0A14" w:rsidSect="007168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0DB"/>
    <w:multiLevelType w:val="multilevel"/>
    <w:tmpl w:val="AA38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66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23"/>
    <w:rsid w:val="00055E23"/>
    <w:rsid w:val="00193466"/>
    <w:rsid w:val="004D503B"/>
    <w:rsid w:val="007168D8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A1EF7"/>
  <w15:chartTrackingRefBased/>
  <w15:docId w15:val="{ECFC3465-601A-4632-905C-D05D65AA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55E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23376;&#12393;&#12418;&#21521;&#12369;&#12473;&#12510;&#12507;.jp/18yakusoku-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23376;&#12393;&#12418;&#21521;&#12369;&#12473;&#12510;&#12507;.jp/18yakusoku-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23376;&#12393;&#12418;&#21521;&#12369;&#12473;&#12510;&#12507;.jp/18yakusoku-5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23376;&#12393;&#12418;&#21521;&#12369;&#12473;&#12510;&#12507;.jp/18yakusoku-54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2</cp:revision>
  <dcterms:created xsi:type="dcterms:W3CDTF">2023-01-22T07:58:00Z</dcterms:created>
  <dcterms:modified xsi:type="dcterms:W3CDTF">2023-01-22T07:58:00Z</dcterms:modified>
</cp:coreProperties>
</file>